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2F84" w14:textId="63719029" w:rsidR="00B9397F" w:rsidRPr="000A1CA1" w:rsidRDefault="00B9397F" w:rsidP="00B9397F">
      <w:pPr>
        <w:widowControl/>
        <w:jc w:val="left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別記様式</w:t>
      </w:r>
      <w:r w:rsidR="00D00166">
        <w:rPr>
          <w:rFonts w:ascii="ＭＳ 明朝" w:eastAsia="ＭＳ 明朝" w:hAnsi="Courier New" w:cs="Times New Roman" w:hint="eastAsia"/>
          <w:sz w:val="21"/>
          <w:szCs w:val="20"/>
        </w:rPr>
        <w:t>８</w:t>
      </w:r>
    </w:p>
    <w:p w14:paraId="058CB3AC" w14:textId="77777777" w:rsidR="00B9397F" w:rsidRPr="000A1CA1" w:rsidRDefault="00B9397F" w:rsidP="00B9397F">
      <w:pPr>
        <w:wordWrap w:val="0"/>
        <w:overflowPunct w:val="0"/>
        <w:autoSpaceDE w:val="0"/>
        <w:autoSpaceDN w:val="0"/>
        <w:spacing w:before="120" w:after="120"/>
        <w:jc w:val="center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大麻廃棄届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86"/>
        <w:gridCol w:w="1020"/>
        <w:gridCol w:w="975"/>
        <w:gridCol w:w="1931"/>
      </w:tblGrid>
      <w:tr w:rsidR="00B9397F" w:rsidRPr="000A1CA1" w14:paraId="07D2F5A4" w14:textId="77777777" w:rsidTr="00807A01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835D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免許証の番号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2AE6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第　　　　号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A887" w14:textId="65B1418A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56"/>
                <w:sz w:val="21"/>
                <w:szCs w:val="20"/>
              </w:rPr>
              <w:t>免許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年</w:t>
            </w:r>
            <w:r w:rsidR="00F146E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月</w:t>
            </w:r>
            <w:r w:rsidR="00F146E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日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50DE5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年　月　日</w:t>
            </w:r>
          </w:p>
        </w:tc>
      </w:tr>
      <w:tr w:rsidR="00B9397F" w:rsidRPr="000A1CA1" w14:paraId="19178F69" w14:textId="77777777" w:rsidTr="00807A01">
        <w:trPr>
          <w:trHeight w:val="7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5A30" w14:textId="4C92EF23" w:rsidR="00B9397F" w:rsidRPr="000A1CA1" w:rsidRDefault="00B9397F" w:rsidP="00807A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栽培地の</w:t>
            </w:r>
            <w:r w:rsidR="008A7024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B376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ind w:right="104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B9397F" w:rsidRPr="000A1CA1" w14:paraId="1CE63154" w14:textId="77777777" w:rsidTr="00807A01">
        <w:trPr>
          <w:trHeight w:val="8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4F2" w14:textId="6E943D9A" w:rsidR="00B9397F" w:rsidRPr="000A1CA1" w:rsidRDefault="00B9397F" w:rsidP="00807A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大麻を取り扱う事務所の</w:t>
            </w:r>
            <w:r w:rsidR="008A7024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5B6C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ind w:right="104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16964611" w14:textId="77777777" w:rsidTr="00807A01">
        <w:trPr>
          <w:cantSplit/>
          <w:trHeight w:val="70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F16FE" w14:textId="77777777" w:rsidR="00B9397F" w:rsidRPr="000A1CA1" w:rsidRDefault="00B9397F" w:rsidP="00B962D6">
            <w:pPr>
              <w:autoSpaceDE w:val="0"/>
              <w:autoSpaceDN w:val="0"/>
              <w:ind w:leftChars="46" w:left="110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廃棄しようとする大麻の</w:t>
            </w:r>
          </w:p>
          <w:p w14:paraId="6621DFF1" w14:textId="77777777" w:rsidR="00B9397F" w:rsidRPr="000A1CA1" w:rsidRDefault="00B9397F" w:rsidP="00B962D6">
            <w:pPr>
              <w:autoSpaceDE w:val="0"/>
              <w:autoSpaceDN w:val="0"/>
              <w:ind w:leftChars="46" w:left="110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品名及び数量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99204E" w14:textId="480C31D5" w:rsidR="00B9397F" w:rsidRPr="000A1CA1" w:rsidRDefault="00B9397F" w:rsidP="00B962D6">
            <w:pPr>
              <w:overflowPunct w:val="0"/>
              <w:autoSpaceDE w:val="0"/>
              <w:autoSpaceDN w:val="0"/>
              <w:ind w:leftChars="34" w:left="82" w:rightChars="35" w:right="84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品名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791E8F" w14:textId="16E0A002" w:rsidR="00B9397F" w:rsidRPr="000A1CA1" w:rsidRDefault="00B9397F" w:rsidP="00B962D6">
            <w:pPr>
              <w:overflowPunct w:val="0"/>
              <w:autoSpaceDE w:val="0"/>
              <w:autoSpaceDN w:val="0"/>
              <w:ind w:leftChars="22" w:left="53" w:rightChars="40" w:right="96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数量</w:t>
            </w:r>
          </w:p>
        </w:tc>
      </w:tr>
      <w:tr w:rsidR="00B9397F" w:rsidRPr="000A1CA1" w14:paraId="6F2C8A2A" w14:textId="77777777" w:rsidTr="00807A01">
        <w:trPr>
          <w:cantSplit/>
          <w:trHeight w:val="70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AC628" w14:textId="77777777" w:rsidR="00B9397F" w:rsidRPr="000A1CA1" w:rsidRDefault="00B9397F" w:rsidP="00807A01">
            <w:pPr>
              <w:autoSpaceDE w:val="0"/>
              <w:autoSpaceDN w:val="0"/>
              <w:ind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0A70D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F5723D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398369D3" w14:textId="77777777" w:rsidTr="00807A0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5EC7" w14:textId="77777777" w:rsidR="00B9397F" w:rsidRPr="000A1CA1" w:rsidRDefault="00B9397F" w:rsidP="00B962D6">
            <w:pPr>
              <w:wordWrap w:val="0"/>
              <w:autoSpaceDE w:val="0"/>
              <w:autoSpaceDN w:val="0"/>
              <w:ind w:leftChars="46" w:left="110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廃棄の年月日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9B2F6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0C3364BD" w14:textId="77777777" w:rsidTr="00807A0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9135" w14:textId="77777777" w:rsidR="00B9397F" w:rsidRPr="000A1CA1" w:rsidRDefault="00B9397F" w:rsidP="00B962D6">
            <w:pPr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廃棄の場所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251A8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3F82EC37" w14:textId="77777777" w:rsidTr="00807A0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694F" w14:textId="77777777" w:rsidR="00B9397F" w:rsidRPr="000A1CA1" w:rsidRDefault="00B9397F" w:rsidP="00B962D6">
            <w:pPr>
              <w:wordWrap w:val="0"/>
              <w:autoSpaceDE w:val="0"/>
              <w:autoSpaceDN w:val="0"/>
              <w:ind w:leftChars="46" w:left="110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廃棄の方法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0D833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5CCC77E5" w14:textId="77777777" w:rsidTr="00807A0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C759" w14:textId="77777777" w:rsidR="00B9397F" w:rsidRPr="000A1CA1" w:rsidRDefault="00B9397F" w:rsidP="00B962D6">
            <w:pPr>
              <w:wordWrap w:val="0"/>
              <w:autoSpaceDE w:val="0"/>
              <w:autoSpaceDN w:val="0"/>
              <w:ind w:leftChars="46" w:left="110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廃棄の理由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85688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0C742E2F" w14:textId="77777777" w:rsidTr="00807A01">
        <w:trPr>
          <w:trHeight w:val="555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079E3" w14:textId="77777777" w:rsidR="00B9397F" w:rsidRPr="000A1CA1" w:rsidRDefault="00B9397F" w:rsidP="00807A01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上記のとおり、大麻を廃棄したいので届け出ます。</w:t>
            </w:r>
          </w:p>
          <w:p w14:paraId="17F0D04F" w14:textId="77777777" w:rsidR="00B9397F" w:rsidRPr="000A1CA1" w:rsidRDefault="00B9397F" w:rsidP="00807A01">
            <w:pPr>
              <w:wordWrap w:val="0"/>
              <w:autoSpaceDE w:val="0"/>
              <w:autoSpaceDN w:val="0"/>
              <w:spacing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　　年　　月　　日</w:t>
            </w:r>
          </w:p>
        </w:tc>
      </w:tr>
      <w:tr w:rsidR="00B9397F" w:rsidRPr="000A1CA1" w14:paraId="68938C9E" w14:textId="77777777" w:rsidTr="00807A01">
        <w:trPr>
          <w:cantSplit/>
          <w:trHeight w:val="825"/>
        </w:trPr>
        <w:tc>
          <w:tcPr>
            <w:tcW w:w="2552" w:type="dxa"/>
            <w:vMerge w:val="restart"/>
            <w:tcBorders>
              <w:left w:val="single" w:sz="4" w:space="0" w:color="auto"/>
              <w:right w:val="nil"/>
            </w:tcBorders>
          </w:tcPr>
          <w:p w14:paraId="601C7F7D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5812" w:type="dxa"/>
            <w:gridSpan w:val="4"/>
            <w:tcBorders>
              <w:left w:val="nil"/>
              <w:right w:val="single" w:sz="4" w:space="0" w:color="auto"/>
            </w:tcBorders>
          </w:tcPr>
          <w:p w14:paraId="4053C403" w14:textId="2FCA3159" w:rsidR="00B9397F" w:rsidRPr="000A1CA1" w:rsidRDefault="00B9397F" w:rsidP="00807A01">
            <w:pPr>
              <w:autoSpaceDE w:val="0"/>
              <w:autoSpaceDN w:val="0"/>
              <w:spacing w:before="240"/>
              <w:ind w:right="-996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</w:rPr>
              <w:t>住　所</w:t>
            </w:r>
          </w:p>
        </w:tc>
      </w:tr>
      <w:tr w:rsidR="00B9397F" w:rsidRPr="000A1CA1" w14:paraId="0C738FF5" w14:textId="77777777" w:rsidTr="00807A01">
        <w:trPr>
          <w:cantSplit/>
          <w:trHeight w:val="825"/>
        </w:trPr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7F8667F4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812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24F04AF" w14:textId="1B0B8B41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105"/>
                <w:sz w:val="21"/>
                <w:szCs w:val="20"/>
              </w:rPr>
              <w:t>氏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名</w:t>
            </w:r>
          </w:p>
        </w:tc>
      </w:tr>
      <w:tr w:rsidR="00B9397F" w:rsidRPr="000A1CA1" w14:paraId="629367C9" w14:textId="77777777" w:rsidTr="00807A01">
        <w:trPr>
          <w:cantSplit/>
          <w:trHeight w:val="503"/>
        </w:trPr>
        <w:tc>
          <w:tcPr>
            <w:tcW w:w="2552" w:type="dxa"/>
            <w:tcBorders>
              <w:left w:val="single" w:sz="4" w:space="0" w:color="auto"/>
              <w:right w:val="nil"/>
            </w:tcBorders>
          </w:tcPr>
          <w:p w14:paraId="48667070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812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1CF448A3" w14:textId="77777777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pacing w:val="105"/>
                <w:sz w:val="21"/>
                <w:szCs w:val="20"/>
              </w:rPr>
            </w:pPr>
          </w:p>
        </w:tc>
      </w:tr>
      <w:tr w:rsidR="00B9397F" w:rsidRPr="000A1CA1" w14:paraId="6D57F578" w14:textId="77777777" w:rsidTr="00807A01">
        <w:trPr>
          <w:trHeight w:val="555"/>
        </w:trPr>
        <w:tc>
          <w:tcPr>
            <w:tcW w:w="83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A4D" w14:textId="0663F3F4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  <w:r w:rsidR="00A77F77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地方厚生（支）局長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殿</w:t>
            </w:r>
          </w:p>
        </w:tc>
      </w:tr>
    </w:tbl>
    <w:p w14:paraId="6270F334" w14:textId="77777777" w:rsidR="00B9397F" w:rsidRPr="000A1CA1" w:rsidRDefault="00B9397F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（注意）</w:t>
      </w:r>
    </w:p>
    <w:p w14:paraId="222F0069" w14:textId="77777777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　用紙の大きさは、Ａ４とすること。</w:t>
      </w:r>
    </w:p>
    <w:p w14:paraId="002F92EA" w14:textId="340061EB" w:rsidR="00B9397F" w:rsidRPr="000A1CA1" w:rsidRDefault="00B9397F" w:rsidP="00B9397F">
      <w:pPr>
        <w:widowControl/>
        <w:jc w:val="left"/>
        <w:rPr>
          <w:rFonts w:ascii="ＭＳ 明朝" w:eastAsia="ＭＳ 明朝" w:hAnsi="Courier New" w:cs="Times New Roman"/>
          <w:sz w:val="21"/>
          <w:szCs w:val="20"/>
        </w:rPr>
      </w:pPr>
    </w:p>
    <w:sectPr w:rsidR="00B9397F" w:rsidRPr="000A1CA1" w:rsidSect="00D02849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BC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29D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5EFF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5D82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5ABF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849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169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2</cp:revision>
  <cp:lastPrinted>2024-10-27T18:04:00Z</cp:lastPrinted>
  <dcterms:created xsi:type="dcterms:W3CDTF">2024-11-26T07:53:00Z</dcterms:created>
  <dcterms:modified xsi:type="dcterms:W3CDTF">2024-11-26T07:53:00Z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